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C8" w:rsidRDefault="007859C8">
      <w:pPr>
        <w:pStyle w:val="Title"/>
      </w:pPr>
      <w:r>
        <w:t>AL</w:t>
      </w:r>
      <w:r>
        <w:rPr>
          <w:spacing w:val="11"/>
        </w:rPr>
        <w:t xml:space="preserve"> </w:t>
      </w:r>
      <w:r>
        <w:t>COMUNE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TREQUANDA</w:t>
      </w:r>
    </w:p>
    <w:p w:rsidR="007859C8" w:rsidRDefault="007859C8">
      <w:pPr>
        <w:spacing w:before="9"/>
        <w:ind w:left="2488" w:right="2498"/>
        <w:jc w:val="center"/>
        <w:rPr>
          <w:rFonts w:ascii="Tahoma"/>
          <w:sz w:val="18"/>
        </w:rPr>
      </w:pPr>
      <w:r>
        <w:rPr>
          <w:rFonts w:ascii="Tahoma" w:eastAsia="Times New Roman"/>
          <w:w w:val="105"/>
          <w:sz w:val="18"/>
        </w:rPr>
        <w:t>Provincia</w:t>
      </w:r>
      <w:r>
        <w:rPr>
          <w:rFonts w:ascii="Tahoma" w:eastAsia="Times New Roman"/>
          <w:spacing w:val="-5"/>
          <w:w w:val="105"/>
          <w:sz w:val="18"/>
        </w:rPr>
        <w:t xml:space="preserve"> </w:t>
      </w:r>
      <w:r>
        <w:rPr>
          <w:rFonts w:ascii="Tahoma" w:eastAsia="Times New Roman"/>
          <w:w w:val="105"/>
          <w:sz w:val="18"/>
        </w:rPr>
        <w:t>di</w:t>
      </w:r>
      <w:r>
        <w:rPr>
          <w:rFonts w:ascii="Tahoma" w:eastAsia="Times New Roman"/>
          <w:spacing w:val="-5"/>
          <w:w w:val="105"/>
          <w:sz w:val="18"/>
        </w:rPr>
        <w:t xml:space="preserve"> </w:t>
      </w:r>
      <w:r>
        <w:rPr>
          <w:rFonts w:ascii="Tahoma" w:eastAsia="Times New Roman"/>
          <w:spacing w:val="-4"/>
          <w:w w:val="105"/>
          <w:sz w:val="18"/>
        </w:rPr>
        <w:t>Siena.</w:t>
      </w:r>
    </w:p>
    <w:p w:rsidR="007859C8" w:rsidRDefault="007859C8">
      <w:pPr>
        <w:spacing w:before="8"/>
        <w:ind w:left="2488" w:right="2498"/>
        <w:jc w:val="center"/>
        <w:rPr>
          <w:rFonts w:ascii="Tahoma" w:eastAsia="Times New Roman"/>
          <w:b/>
          <w:spacing w:val="-2"/>
          <w:w w:val="105"/>
          <w:sz w:val="18"/>
        </w:rPr>
      </w:pPr>
      <w:r>
        <w:rPr>
          <w:rFonts w:ascii="Tahoma" w:eastAsia="Times New Roman"/>
          <w:b/>
          <w:w w:val="105"/>
          <w:sz w:val="18"/>
        </w:rPr>
        <w:t>Servizio</w:t>
      </w:r>
      <w:r>
        <w:rPr>
          <w:rFonts w:ascii="Tahoma" w:eastAsia="Times New Roman"/>
          <w:b/>
          <w:spacing w:val="-7"/>
          <w:w w:val="105"/>
          <w:sz w:val="18"/>
        </w:rPr>
        <w:t xml:space="preserve"> </w:t>
      </w:r>
      <w:r>
        <w:rPr>
          <w:rFonts w:ascii="Tahoma" w:eastAsia="Times New Roman"/>
          <w:b/>
          <w:spacing w:val="-2"/>
          <w:w w:val="105"/>
          <w:sz w:val="18"/>
        </w:rPr>
        <w:t>Ambiente</w:t>
      </w:r>
    </w:p>
    <w:p w:rsidR="007859C8" w:rsidRDefault="007859C8">
      <w:pPr>
        <w:spacing w:before="8"/>
        <w:ind w:left="2488" w:right="2498"/>
        <w:jc w:val="center"/>
        <w:rPr>
          <w:rFonts w:ascii="Tahoma"/>
          <w:b/>
          <w:sz w:val="18"/>
        </w:rPr>
      </w:pPr>
    </w:p>
    <w:p w:rsidR="007859C8" w:rsidRDefault="007859C8">
      <w:pPr>
        <w:pStyle w:val="BodyText"/>
        <w:spacing w:before="5"/>
        <w:rPr>
          <w:rFonts w:ascii="Tahoma"/>
          <w:b/>
          <w:sz w:val="23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margin-left:113.4pt;margin-top:15.8pt;width:414.9pt;height:38.5pt;z-index:-251658240;mso-wrap-distance-left:0;mso-wrap-distance-right:0;mso-position-horizontal-relative:page" filled="f" strokecolor="#010101" strokeweight=".24889mm">
            <v:textbox inset="0,0,0,0">
              <w:txbxContent>
                <w:p w:rsidR="007859C8" w:rsidRDefault="007859C8">
                  <w:pPr>
                    <w:spacing w:before="71" w:line="252" w:lineRule="auto"/>
                    <w:ind w:left="832" w:right="824" w:firstLine="31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w w:val="105"/>
                    </w:rPr>
                    <w:t>RICHIESTA</w:t>
                  </w:r>
                  <w:r>
                    <w:rPr>
                      <w:b/>
                      <w:i/>
                      <w:spacing w:val="-15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w w:val="105"/>
                      <w:sz w:val="20"/>
                    </w:rPr>
                    <w:t>DI</w:t>
                  </w:r>
                  <w:r>
                    <w:rPr>
                      <w:b/>
                      <w:i/>
                      <w:spacing w:val="-15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w w:val="105"/>
                      <w:sz w:val="20"/>
                    </w:rPr>
                    <w:t>VOLTURA</w:t>
                  </w:r>
                  <w:r>
                    <w:rPr>
                      <w:b/>
                      <w:i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w w:val="105"/>
                      <w:sz w:val="20"/>
                    </w:rPr>
                    <w:t>DELL’AUTORIZZAZIONE</w:t>
                  </w:r>
                  <w:r>
                    <w:rPr>
                      <w:b/>
                      <w:i/>
                      <w:spacing w:val="-15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w w:val="105"/>
                      <w:sz w:val="20"/>
                    </w:rPr>
                    <w:t>ALLO</w:t>
                  </w:r>
                  <w:r>
                    <w:rPr>
                      <w:b/>
                      <w:i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w w:val="105"/>
                      <w:sz w:val="20"/>
                    </w:rPr>
                    <w:t xml:space="preserve">SCARICO </w:t>
                  </w:r>
                  <w:r>
                    <w:rPr>
                      <w:b/>
                      <w:i/>
                      <w:sz w:val="20"/>
                    </w:rPr>
                    <w:t>DI</w:t>
                  </w:r>
                  <w:r>
                    <w:rPr>
                      <w:b/>
                      <w:i/>
                      <w:spacing w:val="21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ACQUE</w:t>
                  </w:r>
                  <w:r>
                    <w:rPr>
                      <w:b/>
                      <w:i/>
                      <w:spacing w:val="19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REFLUE</w:t>
                  </w:r>
                  <w:r>
                    <w:rPr>
                      <w:b/>
                      <w:i/>
                      <w:spacing w:val="19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DOMESTICHE</w:t>
                  </w:r>
                  <w:r>
                    <w:rPr>
                      <w:b/>
                      <w:i/>
                      <w:spacing w:val="20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NON</w:t>
                  </w:r>
                  <w:r>
                    <w:rPr>
                      <w:b/>
                      <w:i/>
                      <w:spacing w:val="16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IN</w:t>
                  </w:r>
                  <w:r>
                    <w:rPr>
                      <w:b/>
                      <w:i/>
                      <w:spacing w:val="15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PUBBLICA</w:t>
                  </w:r>
                  <w:r>
                    <w:rPr>
                      <w:b/>
                      <w:i/>
                      <w:spacing w:val="20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sz w:val="20"/>
                    </w:rPr>
                    <w:t>FOGNATURA</w:t>
                  </w:r>
                </w:p>
              </w:txbxContent>
            </v:textbox>
            <w10:wrap type="topAndBottom" anchorx="page"/>
          </v:shape>
        </w:pict>
      </w:r>
    </w:p>
    <w:p w:rsidR="007859C8" w:rsidRDefault="007859C8">
      <w:pPr>
        <w:pStyle w:val="BodyText"/>
        <w:rPr>
          <w:rFonts w:ascii="Tahoma"/>
          <w:b/>
          <w:sz w:val="22"/>
        </w:rPr>
      </w:pPr>
    </w:p>
    <w:p w:rsidR="007859C8" w:rsidRDefault="007859C8">
      <w:pPr>
        <w:pStyle w:val="BodyText"/>
        <w:spacing w:before="9"/>
        <w:rPr>
          <w:rFonts w:ascii="Tahoma"/>
          <w:b/>
          <w:sz w:val="17"/>
        </w:rPr>
      </w:pPr>
    </w:p>
    <w:p w:rsidR="007859C8" w:rsidRDefault="007859C8">
      <w:pPr>
        <w:pStyle w:val="BodyText"/>
        <w:tabs>
          <w:tab w:val="left" w:pos="2448"/>
          <w:tab w:val="left" w:pos="5382"/>
          <w:tab w:val="left" w:pos="6419"/>
          <w:tab w:val="left" w:pos="6626"/>
          <w:tab w:val="left" w:pos="7051"/>
          <w:tab w:val="left" w:pos="9103"/>
          <w:tab w:val="left" w:pos="9168"/>
        </w:tabs>
        <w:spacing w:before="1" w:line="372" w:lineRule="auto"/>
        <w:ind w:left="110" w:right="128"/>
      </w:pPr>
      <w:r>
        <w:rPr>
          <w:w w:val="105"/>
        </w:rP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nato/a a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il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Cod. fisc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residente 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n.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859C8" w:rsidRDefault="007859C8">
      <w:pPr>
        <w:pStyle w:val="BodyText"/>
        <w:tabs>
          <w:tab w:val="left" w:pos="9090"/>
        </w:tabs>
        <w:spacing w:line="372" w:lineRule="auto"/>
        <w:ind w:left="110" w:right="198"/>
      </w:pPr>
      <w:r>
        <w:rPr>
          <w:w w:val="105"/>
        </w:rPr>
        <w:t xml:space="preserve">quale proprietario/legale rappresentante dell’insediamento adibito a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ubicato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via</w:t>
      </w:r>
      <w:r>
        <w:rPr>
          <w:spacing w:val="-2"/>
          <w:w w:val="105"/>
        </w:rPr>
        <w:t xml:space="preserve"> </w:t>
      </w:r>
      <w:r>
        <w:rPr>
          <w:u w:val="single"/>
        </w:rPr>
        <w:tab/>
      </w:r>
    </w:p>
    <w:p w:rsidR="007859C8" w:rsidRDefault="007859C8">
      <w:pPr>
        <w:pStyle w:val="BodyText"/>
        <w:spacing w:before="10"/>
        <w:rPr>
          <w:sz w:val="13"/>
        </w:rPr>
      </w:pPr>
    </w:p>
    <w:p w:rsidR="007859C8" w:rsidRDefault="007859C8">
      <w:pPr>
        <w:pStyle w:val="Heading1"/>
        <w:spacing w:before="101"/>
        <w:ind w:right="2496"/>
      </w:pPr>
      <w:r>
        <w:rPr>
          <w:spacing w:val="-2"/>
          <w:w w:val="105"/>
        </w:rPr>
        <w:t>CHIEDE</w:t>
      </w:r>
    </w:p>
    <w:p w:rsidR="007859C8" w:rsidRDefault="007859C8">
      <w:pPr>
        <w:pStyle w:val="BodyText"/>
        <w:spacing w:before="10"/>
        <w:rPr>
          <w:b/>
          <w:sz w:val="26"/>
        </w:rPr>
      </w:pPr>
    </w:p>
    <w:p w:rsidR="007859C8" w:rsidRDefault="007859C8">
      <w:pPr>
        <w:pStyle w:val="BodyText"/>
        <w:spacing w:before="1" w:line="316" w:lineRule="auto"/>
        <w:ind w:left="110" w:right="128"/>
      </w:pPr>
      <w:r>
        <w:rPr>
          <w:w w:val="105"/>
        </w:rPr>
        <w:t>ai</w:t>
      </w:r>
      <w:r>
        <w:rPr>
          <w:spacing w:val="-12"/>
          <w:w w:val="105"/>
        </w:rPr>
        <w:t xml:space="preserve"> </w:t>
      </w:r>
      <w:r>
        <w:rPr>
          <w:w w:val="105"/>
        </w:rPr>
        <w:t>sensi</w:t>
      </w:r>
      <w:r>
        <w:rPr>
          <w:spacing w:val="-11"/>
          <w:w w:val="105"/>
        </w:rPr>
        <w:t xml:space="preserve"> </w:t>
      </w:r>
      <w:r>
        <w:rPr>
          <w:w w:val="105"/>
        </w:rPr>
        <w:t>dell’art.</w:t>
      </w:r>
      <w:r>
        <w:rPr>
          <w:spacing w:val="-12"/>
          <w:w w:val="105"/>
        </w:rPr>
        <w:t xml:space="preserve"> </w:t>
      </w:r>
      <w:r>
        <w:rPr>
          <w:w w:val="105"/>
        </w:rPr>
        <w:t>124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13"/>
          <w:w w:val="105"/>
        </w:rPr>
        <w:t xml:space="preserve"> </w:t>
      </w:r>
      <w:r>
        <w:rPr>
          <w:w w:val="105"/>
        </w:rPr>
        <w:t>D.lgs</w:t>
      </w:r>
      <w:r>
        <w:rPr>
          <w:spacing w:val="-13"/>
          <w:w w:val="105"/>
        </w:rPr>
        <w:t xml:space="preserve"> </w:t>
      </w:r>
      <w:r>
        <w:rPr>
          <w:w w:val="105"/>
        </w:rPr>
        <w:t>152/2006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voltura</w:t>
      </w:r>
      <w:r>
        <w:rPr>
          <w:spacing w:val="-13"/>
          <w:w w:val="105"/>
        </w:rPr>
        <w:t xml:space="preserve"> </w:t>
      </w:r>
      <w:r>
        <w:rPr>
          <w:w w:val="105"/>
        </w:rPr>
        <w:t>dell’autorizzazione</w:t>
      </w:r>
      <w:r>
        <w:rPr>
          <w:spacing w:val="-11"/>
          <w:w w:val="105"/>
        </w:rPr>
        <w:t xml:space="preserve"> </w:t>
      </w:r>
      <w:r>
        <w:rPr>
          <w:w w:val="105"/>
        </w:rPr>
        <w:t>allo</w:t>
      </w:r>
      <w:r>
        <w:rPr>
          <w:spacing w:val="-11"/>
          <w:w w:val="105"/>
        </w:rPr>
        <w:t xml:space="preserve"> </w:t>
      </w:r>
      <w:r>
        <w:rPr>
          <w:w w:val="105"/>
        </w:rPr>
        <w:t>scarico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w w:val="105"/>
        </w:rPr>
        <w:t>acque</w:t>
      </w:r>
      <w:r>
        <w:rPr>
          <w:spacing w:val="-13"/>
          <w:w w:val="105"/>
        </w:rPr>
        <w:t xml:space="preserve"> </w:t>
      </w:r>
      <w:r>
        <w:rPr>
          <w:w w:val="105"/>
        </w:rPr>
        <w:t>reflue domestiche non in pubblica fognatura:</w:t>
      </w:r>
    </w:p>
    <w:p w:rsidR="007859C8" w:rsidRDefault="007859C8">
      <w:pPr>
        <w:pStyle w:val="BodyText"/>
        <w:spacing w:before="9"/>
        <w:rPr>
          <w:sz w:val="16"/>
        </w:rPr>
      </w:pPr>
    </w:p>
    <w:p w:rsidR="007859C8" w:rsidRDefault="007859C8">
      <w:pPr>
        <w:pStyle w:val="Heading1"/>
        <w:tabs>
          <w:tab w:val="left" w:pos="4526"/>
          <w:tab w:val="left" w:pos="4757"/>
          <w:tab w:val="left" w:pos="6630"/>
        </w:tabs>
        <w:spacing w:before="100"/>
        <w:ind w:left="1500"/>
        <w:jc w:val="left"/>
      </w:pPr>
      <w:r>
        <w:t>Autorizzazione</w:t>
      </w:r>
      <w:r>
        <w:rPr>
          <w:spacing w:val="23"/>
          <w:w w:val="105"/>
        </w:rPr>
        <w:t xml:space="preserve"> </w:t>
      </w:r>
      <w:r>
        <w:rPr>
          <w:w w:val="105"/>
        </w:rPr>
        <w:t>n</w:t>
      </w:r>
      <w:r>
        <w:rPr>
          <w:b w:val="0"/>
          <w:w w:val="105"/>
        </w:rPr>
        <w:t>.</w:t>
      </w:r>
      <w:r>
        <w:rPr>
          <w:b w:val="0"/>
          <w:spacing w:val="25"/>
          <w:w w:val="105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ab/>
      </w:r>
      <w:r>
        <w:rPr>
          <w:w w:val="105"/>
        </w:rPr>
        <w:t xml:space="preserve">Del </w:t>
      </w:r>
      <w:r>
        <w:rPr>
          <w:u w:val="single"/>
        </w:rPr>
        <w:tab/>
      </w:r>
    </w:p>
    <w:p w:rsidR="007859C8" w:rsidRDefault="007859C8">
      <w:pPr>
        <w:pStyle w:val="BodyText"/>
        <w:rPr>
          <w:b/>
        </w:rPr>
      </w:pPr>
    </w:p>
    <w:p w:rsidR="007859C8" w:rsidRDefault="007859C8">
      <w:pPr>
        <w:pStyle w:val="BodyText"/>
        <w:rPr>
          <w:b/>
        </w:rPr>
      </w:pPr>
    </w:p>
    <w:p w:rsidR="007859C8" w:rsidRDefault="007859C8">
      <w:pPr>
        <w:pStyle w:val="BodyText"/>
        <w:spacing w:before="9"/>
        <w:rPr>
          <w:b/>
          <w:sz w:val="18"/>
        </w:rPr>
      </w:pPr>
    </w:p>
    <w:p w:rsidR="007859C8" w:rsidRDefault="007859C8">
      <w:pPr>
        <w:pStyle w:val="BodyText"/>
        <w:tabs>
          <w:tab w:val="left" w:pos="5836"/>
        </w:tabs>
        <w:ind w:left="110"/>
      </w:pPr>
      <w:r>
        <w:rPr>
          <w:w w:val="105"/>
        </w:rPr>
        <w:t>rilasciata</w:t>
      </w:r>
      <w:r>
        <w:rPr>
          <w:spacing w:val="80"/>
          <w:w w:val="105"/>
        </w:rPr>
        <w:t xml:space="preserve"> </w:t>
      </w:r>
      <w:r>
        <w:rPr>
          <w:w w:val="105"/>
        </w:rPr>
        <w:t>al</w:t>
      </w:r>
      <w:r>
        <w:rPr>
          <w:spacing w:val="80"/>
          <w:w w:val="105"/>
        </w:rPr>
        <w:t xml:space="preserve"> </w:t>
      </w:r>
      <w:r>
        <w:rPr>
          <w:w w:val="105"/>
        </w:rPr>
        <w:t>sig.</w:t>
      </w:r>
      <w:r>
        <w:rPr>
          <w:spacing w:val="75"/>
          <w:w w:val="105"/>
        </w:rPr>
        <w:t xml:space="preserve"> </w:t>
      </w:r>
      <w:r>
        <w:rPr>
          <w:u w:val="single"/>
        </w:rPr>
        <w:tab/>
      </w:r>
      <w:r>
        <w:rPr>
          <w:spacing w:val="76"/>
          <w:w w:val="105"/>
        </w:rPr>
        <w:t xml:space="preserve"> </w:t>
      </w:r>
      <w:r>
        <w:rPr>
          <w:w w:val="105"/>
        </w:rPr>
        <w:t>quale</w:t>
      </w:r>
      <w:r>
        <w:rPr>
          <w:spacing w:val="78"/>
          <w:w w:val="105"/>
        </w:rPr>
        <w:t xml:space="preserve"> </w:t>
      </w:r>
      <w:r>
        <w:rPr>
          <w:w w:val="105"/>
        </w:rPr>
        <w:t>precedente</w:t>
      </w:r>
      <w:r>
        <w:rPr>
          <w:spacing w:val="76"/>
          <w:w w:val="105"/>
        </w:rPr>
        <w:t xml:space="preserve"> </w:t>
      </w:r>
      <w:r>
        <w:rPr>
          <w:w w:val="105"/>
        </w:rPr>
        <w:t>titolare,</w:t>
      </w:r>
      <w:r>
        <w:rPr>
          <w:spacing w:val="80"/>
          <w:w w:val="105"/>
        </w:rPr>
        <w:t xml:space="preserve"> </w:t>
      </w:r>
      <w:r>
        <w:rPr>
          <w:w w:val="105"/>
        </w:rPr>
        <w:t>per</w:t>
      </w:r>
      <w:r>
        <w:rPr>
          <w:spacing w:val="79"/>
          <w:w w:val="105"/>
        </w:rPr>
        <w:t xml:space="preserve"> </w:t>
      </w:r>
      <w:r>
        <w:rPr>
          <w:w w:val="105"/>
        </w:rPr>
        <w:t>lo</w:t>
      </w:r>
    </w:p>
    <w:p w:rsidR="007859C8" w:rsidRDefault="007859C8">
      <w:pPr>
        <w:pStyle w:val="BodyText"/>
        <w:spacing w:before="72"/>
        <w:ind w:left="110"/>
      </w:pPr>
      <w:r>
        <w:t>scarico</w:t>
      </w:r>
      <w:r>
        <w:rPr>
          <w:spacing w:val="17"/>
        </w:rPr>
        <w:t xml:space="preserve"> </w:t>
      </w:r>
      <w:r>
        <w:t>delle</w:t>
      </w:r>
      <w:r>
        <w:rPr>
          <w:spacing w:val="18"/>
        </w:rPr>
        <w:t xml:space="preserve"> </w:t>
      </w:r>
      <w:r>
        <w:t>acque</w:t>
      </w:r>
      <w:r>
        <w:rPr>
          <w:spacing w:val="16"/>
        </w:rPr>
        <w:t xml:space="preserve"> </w:t>
      </w:r>
      <w:r>
        <w:t>reflue</w:t>
      </w:r>
      <w:r>
        <w:rPr>
          <w:spacing w:val="18"/>
        </w:rPr>
        <w:t xml:space="preserve"> </w:t>
      </w:r>
      <w:r>
        <w:t>domestiche</w:t>
      </w:r>
      <w:r>
        <w:rPr>
          <w:spacing w:val="18"/>
        </w:rPr>
        <w:t xml:space="preserve"> </w:t>
      </w:r>
      <w:r>
        <w:t>derivanti</w:t>
      </w:r>
      <w:r>
        <w:rPr>
          <w:spacing w:val="17"/>
        </w:rPr>
        <w:t xml:space="preserve"> </w:t>
      </w:r>
      <w:r>
        <w:t>dall’insediamento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cui</w:t>
      </w:r>
      <w:r>
        <w:rPr>
          <w:spacing w:val="17"/>
        </w:rPr>
        <w:t xml:space="preserve"> </w:t>
      </w:r>
      <w:r>
        <w:rPr>
          <w:spacing w:val="-2"/>
        </w:rPr>
        <w:t>sopra.</w:t>
      </w:r>
    </w:p>
    <w:p w:rsidR="007859C8" w:rsidRDefault="007859C8">
      <w:pPr>
        <w:pStyle w:val="BodyText"/>
        <w:spacing w:before="6"/>
        <w:rPr>
          <w:sz w:val="23"/>
        </w:rPr>
      </w:pPr>
    </w:p>
    <w:p w:rsidR="007859C8" w:rsidRDefault="007859C8">
      <w:pPr>
        <w:pStyle w:val="BodyText"/>
        <w:spacing w:before="100"/>
        <w:ind w:left="110"/>
      </w:pPr>
      <w:r>
        <w:rPr>
          <w:w w:val="105"/>
        </w:rPr>
        <w:t>Ai</w:t>
      </w:r>
      <w:r>
        <w:rPr>
          <w:spacing w:val="-8"/>
          <w:w w:val="105"/>
        </w:rPr>
        <w:t xml:space="preserve"> </w:t>
      </w:r>
      <w:r>
        <w:rPr>
          <w:w w:val="105"/>
        </w:rPr>
        <w:t>fini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dell’autorizzazione,</w:t>
      </w:r>
    </w:p>
    <w:p w:rsidR="007859C8" w:rsidRDefault="007859C8">
      <w:pPr>
        <w:pStyle w:val="Heading1"/>
        <w:ind w:right="2494"/>
      </w:pPr>
      <w:r>
        <w:rPr>
          <w:spacing w:val="-2"/>
          <w:w w:val="105"/>
        </w:rPr>
        <w:t>DICHIARA</w:t>
      </w:r>
    </w:p>
    <w:p w:rsidR="007859C8" w:rsidRDefault="007859C8">
      <w:pPr>
        <w:pStyle w:val="BodyText"/>
        <w:spacing w:before="7"/>
        <w:rPr>
          <w:b/>
          <w:sz w:val="23"/>
        </w:rPr>
      </w:pPr>
    </w:p>
    <w:p w:rsidR="007859C8" w:rsidRDefault="007859C8">
      <w:pPr>
        <w:pStyle w:val="BodyText"/>
        <w:spacing w:before="101" w:line="316" w:lineRule="auto"/>
        <w:ind w:left="110" w:right="128"/>
      </w:pPr>
      <w:r>
        <w:rPr>
          <w:w w:val="105"/>
        </w:rPr>
        <w:t>che</w:t>
      </w:r>
      <w:r>
        <w:rPr>
          <w:spacing w:val="-13"/>
          <w:w w:val="105"/>
        </w:rPr>
        <w:t xml:space="preserve"> </w:t>
      </w:r>
      <w:r>
        <w:rPr>
          <w:w w:val="105"/>
        </w:rPr>
        <w:t>non</w:t>
      </w:r>
      <w:r>
        <w:rPr>
          <w:spacing w:val="-12"/>
          <w:w w:val="105"/>
        </w:rPr>
        <w:t xml:space="preserve"> </w:t>
      </w:r>
      <w:r>
        <w:rPr>
          <w:w w:val="105"/>
        </w:rPr>
        <w:t>sono</w:t>
      </w:r>
      <w:r>
        <w:rPr>
          <w:spacing w:val="-12"/>
          <w:w w:val="105"/>
        </w:rPr>
        <w:t xml:space="preserve"> </w:t>
      </w:r>
      <w:r>
        <w:rPr>
          <w:w w:val="105"/>
        </w:rPr>
        <w:t>state</w:t>
      </w:r>
      <w:r>
        <w:rPr>
          <w:spacing w:val="-14"/>
          <w:w w:val="105"/>
        </w:rPr>
        <w:t xml:space="preserve"> </w:t>
      </w:r>
      <w:r>
        <w:rPr>
          <w:w w:val="105"/>
        </w:rPr>
        <w:t>apportate</w:t>
      </w:r>
      <w:r>
        <w:rPr>
          <w:spacing w:val="-14"/>
          <w:w w:val="105"/>
        </w:rPr>
        <w:t xml:space="preserve"> </w:t>
      </w:r>
      <w:r>
        <w:rPr>
          <w:w w:val="105"/>
        </w:rPr>
        <w:t>modifiche</w:t>
      </w:r>
      <w:r>
        <w:rPr>
          <w:spacing w:val="-12"/>
          <w:w w:val="105"/>
        </w:rPr>
        <w:t xml:space="preserve"> </w:t>
      </w:r>
      <w:r>
        <w:rPr>
          <w:w w:val="105"/>
        </w:rPr>
        <w:t>all’impianto</w:t>
      </w:r>
      <w:r>
        <w:rPr>
          <w:spacing w:val="-12"/>
          <w:w w:val="105"/>
        </w:rPr>
        <w:t xml:space="preserve"> </w:t>
      </w:r>
      <w:r>
        <w:rPr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w w:val="105"/>
        </w:rPr>
        <w:t>smaltimento,</w:t>
      </w:r>
      <w:r>
        <w:rPr>
          <w:spacing w:val="-11"/>
          <w:w w:val="105"/>
        </w:rPr>
        <w:t xml:space="preserve"> </w:t>
      </w:r>
      <w:r>
        <w:rPr>
          <w:w w:val="105"/>
        </w:rPr>
        <w:t>il</w:t>
      </w:r>
      <w:r>
        <w:rPr>
          <w:spacing w:val="-15"/>
          <w:w w:val="105"/>
        </w:rPr>
        <w:t xml:space="preserve"> </w:t>
      </w:r>
      <w:r>
        <w:rPr>
          <w:w w:val="105"/>
        </w:rPr>
        <w:t>quale</w:t>
      </w:r>
      <w:r>
        <w:rPr>
          <w:spacing w:val="-12"/>
          <w:w w:val="105"/>
        </w:rPr>
        <w:t xml:space="preserve"> </w:t>
      </w:r>
      <w:r>
        <w:rPr>
          <w:w w:val="105"/>
        </w:rPr>
        <w:t>risulta</w:t>
      </w:r>
      <w:r>
        <w:rPr>
          <w:spacing w:val="-14"/>
          <w:w w:val="105"/>
        </w:rPr>
        <w:t xml:space="preserve"> </w:t>
      </w:r>
      <w:r>
        <w:rPr>
          <w:w w:val="105"/>
        </w:rPr>
        <w:t>essere</w:t>
      </w:r>
      <w:r>
        <w:rPr>
          <w:spacing w:val="-15"/>
          <w:w w:val="105"/>
        </w:rPr>
        <w:t xml:space="preserve"> </w:t>
      </w:r>
      <w:r>
        <w:rPr>
          <w:w w:val="105"/>
        </w:rPr>
        <w:t>quello realizzato conformemente al progetto originario.</w:t>
      </w:r>
    </w:p>
    <w:p w:rsidR="007859C8" w:rsidRDefault="007859C8">
      <w:pPr>
        <w:pStyle w:val="BodyText"/>
        <w:spacing w:line="314" w:lineRule="auto"/>
        <w:ind w:left="110" w:right="198"/>
      </w:pPr>
      <w:r>
        <w:rPr>
          <w:w w:val="105"/>
        </w:rPr>
        <w:t>Non</w:t>
      </w:r>
      <w:r>
        <w:rPr>
          <w:spacing w:val="-13"/>
          <w:w w:val="105"/>
        </w:rPr>
        <w:t xml:space="preserve"> </w:t>
      </w:r>
      <w:r>
        <w:rPr>
          <w:w w:val="105"/>
        </w:rPr>
        <w:t>sono</w:t>
      </w:r>
      <w:r>
        <w:rPr>
          <w:spacing w:val="-13"/>
          <w:w w:val="105"/>
        </w:rPr>
        <w:t xml:space="preserve"> </w:t>
      </w:r>
      <w:r>
        <w:rPr>
          <w:w w:val="105"/>
        </w:rPr>
        <w:t>state</w:t>
      </w:r>
      <w:r>
        <w:rPr>
          <w:spacing w:val="-15"/>
          <w:w w:val="105"/>
        </w:rPr>
        <w:t xml:space="preserve"> </w:t>
      </w:r>
      <w:r>
        <w:rPr>
          <w:w w:val="105"/>
        </w:rPr>
        <w:t>approvate</w:t>
      </w:r>
      <w:r>
        <w:rPr>
          <w:spacing w:val="-13"/>
          <w:w w:val="105"/>
        </w:rPr>
        <w:t xml:space="preserve"> </w:t>
      </w:r>
      <w:r>
        <w:rPr>
          <w:w w:val="105"/>
        </w:rPr>
        <w:t>variazioni</w:t>
      </w:r>
      <w:r>
        <w:rPr>
          <w:spacing w:val="-13"/>
          <w:w w:val="105"/>
        </w:rPr>
        <w:t xml:space="preserve"> </w:t>
      </w:r>
      <w:r>
        <w:rPr>
          <w:w w:val="105"/>
        </w:rPr>
        <w:t>alla</w:t>
      </w:r>
      <w:r>
        <w:rPr>
          <w:spacing w:val="-13"/>
          <w:w w:val="105"/>
        </w:rPr>
        <w:t xml:space="preserve"> </w:t>
      </w:r>
      <w:r>
        <w:rPr>
          <w:w w:val="105"/>
        </w:rPr>
        <w:t>qualità</w:t>
      </w:r>
      <w:r>
        <w:rPr>
          <w:spacing w:val="-13"/>
          <w:w w:val="105"/>
        </w:rPr>
        <w:t xml:space="preserve"> </w:t>
      </w:r>
      <w:r>
        <w:rPr>
          <w:w w:val="105"/>
        </w:rPr>
        <w:t>dello</w:t>
      </w:r>
      <w:r>
        <w:rPr>
          <w:spacing w:val="-13"/>
          <w:w w:val="105"/>
        </w:rPr>
        <w:t xml:space="preserve"> </w:t>
      </w:r>
      <w:r>
        <w:rPr>
          <w:w w:val="105"/>
        </w:rPr>
        <w:t>scarico,</w:t>
      </w:r>
      <w:r>
        <w:rPr>
          <w:spacing w:val="-14"/>
          <w:w w:val="105"/>
        </w:rPr>
        <w:t xml:space="preserve"> </w:t>
      </w:r>
      <w:r>
        <w:rPr>
          <w:w w:val="105"/>
        </w:rPr>
        <w:t>le</w:t>
      </w:r>
      <w:r>
        <w:rPr>
          <w:spacing w:val="-13"/>
          <w:w w:val="105"/>
        </w:rPr>
        <w:t xml:space="preserve"> </w:t>
      </w:r>
      <w:r>
        <w:rPr>
          <w:w w:val="105"/>
        </w:rPr>
        <w:t>cui</w:t>
      </w:r>
      <w:r>
        <w:rPr>
          <w:spacing w:val="-13"/>
          <w:w w:val="105"/>
        </w:rPr>
        <w:t xml:space="preserve"> </w:t>
      </w:r>
      <w:r>
        <w:rPr>
          <w:w w:val="105"/>
        </w:rPr>
        <w:t>caratteristiche</w:t>
      </w:r>
      <w:r>
        <w:rPr>
          <w:spacing w:val="-15"/>
          <w:w w:val="105"/>
        </w:rPr>
        <w:t xml:space="preserve"> </w:t>
      </w:r>
      <w:r>
        <w:rPr>
          <w:w w:val="105"/>
        </w:rPr>
        <w:t>rimangono quelle precedentemente autorizzate.</w:t>
      </w:r>
    </w:p>
    <w:p w:rsidR="007859C8" w:rsidRDefault="007859C8">
      <w:pPr>
        <w:pStyle w:val="BodyText"/>
        <w:spacing w:line="314" w:lineRule="auto"/>
        <w:ind w:left="110" w:right="128"/>
      </w:pPr>
      <w:r>
        <w:rPr>
          <w:w w:val="105"/>
        </w:rPr>
        <w:t>Consapevole delle responsabilità penali ai sensi del DPR 445/2000 cui può</w:t>
      </w:r>
      <w:r>
        <w:rPr>
          <w:spacing w:val="-1"/>
          <w:w w:val="105"/>
        </w:rPr>
        <w:t xml:space="preserve"> </w:t>
      </w:r>
      <w:r>
        <w:rPr>
          <w:w w:val="105"/>
        </w:rPr>
        <w:t>andare</w:t>
      </w:r>
      <w:r>
        <w:rPr>
          <w:spacing w:val="-1"/>
          <w:w w:val="105"/>
        </w:rPr>
        <w:t xml:space="preserve"> </w:t>
      </w:r>
      <w:r>
        <w:rPr>
          <w:w w:val="105"/>
        </w:rPr>
        <w:t>incontro</w:t>
      </w:r>
      <w:r>
        <w:rPr>
          <w:spacing w:val="-1"/>
          <w:w w:val="105"/>
        </w:rPr>
        <w:t xml:space="preserve"> </w:t>
      </w:r>
      <w:r>
        <w:rPr>
          <w:w w:val="105"/>
        </w:rPr>
        <w:t>in caso di dichiarazioni mendaci oltre</w:t>
      </w:r>
      <w:r>
        <w:rPr>
          <w:spacing w:val="-1"/>
          <w:w w:val="105"/>
        </w:rPr>
        <w:t xml:space="preserve"> </w:t>
      </w:r>
      <w:r>
        <w:rPr>
          <w:w w:val="105"/>
        </w:rPr>
        <w:t>alla decadenza dei benefici conseguiti</w:t>
      </w:r>
      <w:r>
        <w:rPr>
          <w:spacing w:val="-2"/>
          <w:w w:val="105"/>
        </w:rPr>
        <w:t xml:space="preserve"> </w:t>
      </w:r>
      <w:r>
        <w:rPr>
          <w:w w:val="105"/>
        </w:rPr>
        <w:t>a provvedimento emanato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base</w:t>
      </w:r>
      <w:r>
        <w:rPr>
          <w:spacing w:val="-14"/>
          <w:w w:val="105"/>
        </w:rPr>
        <w:t xml:space="preserve"> </w:t>
      </w:r>
      <w:r>
        <w:rPr>
          <w:w w:val="105"/>
        </w:rPr>
        <w:t>alle</w:t>
      </w:r>
      <w:r>
        <w:rPr>
          <w:spacing w:val="-13"/>
          <w:w w:val="105"/>
        </w:rPr>
        <w:t xml:space="preserve"> </w:t>
      </w:r>
      <w:r>
        <w:rPr>
          <w:w w:val="105"/>
        </w:rPr>
        <w:t>dichiarazioni</w:t>
      </w:r>
      <w:r>
        <w:rPr>
          <w:spacing w:val="-13"/>
          <w:w w:val="105"/>
        </w:rPr>
        <w:t xml:space="preserve"> </w:t>
      </w:r>
      <w:r>
        <w:rPr>
          <w:w w:val="105"/>
        </w:rPr>
        <w:t>non</w:t>
      </w:r>
      <w:r>
        <w:rPr>
          <w:spacing w:val="-13"/>
          <w:w w:val="105"/>
        </w:rPr>
        <w:t xml:space="preserve"> </w:t>
      </w:r>
      <w:r>
        <w:rPr>
          <w:w w:val="105"/>
        </w:rPr>
        <w:t>veritiere,</w:t>
      </w:r>
      <w:r>
        <w:rPr>
          <w:spacing w:val="-14"/>
          <w:w w:val="105"/>
        </w:rPr>
        <w:t xml:space="preserve"> </w:t>
      </w:r>
      <w:r>
        <w:rPr>
          <w:w w:val="105"/>
        </w:rPr>
        <w:t>dichiara</w:t>
      </w:r>
      <w:r>
        <w:rPr>
          <w:spacing w:val="-13"/>
          <w:w w:val="105"/>
        </w:rPr>
        <w:t xml:space="preserve"> </w:t>
      </w:r>
      <w:r>
        <w:rPr>
          <w:w w:val="105"/>
        </w:rPr>
        <w:t>sotto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propria</w:t>
      </w:r>
      <w:r>
        <w:rPr>
          <w:spacing w:val="-14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-13"/>
          <w:w w:val="105"/>
        </w:rPr>
        <w:t xml:space="preserve"> </w:t>
      </w:r>
      <w:r>
        <w:rPr>
          <w:w w:val="105"/>
        </w:rPr>
        <w:t>che</w:t>
      </w:r>
      <w:r>
        <w:rPr>
          <w:spacing w:val="-14"/>
          <w:w w:val="105"/>
        </w:rPr>
        <w:t xml:space="preserve"> </w:t>
      </w:r>
      <w:r>
        <w:rPr>
          <w:w w:val="105"/>
        </w:rPr>
        <w:t>quanto sopra riportato corrisponde a verità.</w:t>
      </w:r>
    </w:p>
    <w:p w:rsidR="007859C8" w:rsidRDefault="007859C8">
      <w:pPr>
        <w:pStyle w:val="BodyText"/>
        <w:spacing w:before="5"/>
        <w:rPr>
          <w:sz w:val="25"/>
        </w:rPr>
      </w:pPr>
    </w:p>
    <w:p w:rsidR="007859C8" w:rsidRDefault="007859C8">
      <w:pPr>
        <w:pStyle w:val="BodyText"/>
        <w:ind w:left="110"/>
      </w:pPr>
      <w:r>
        <w:rPr>
          <w:b/>
        </w:rPr>
        <w:t>Allega</w:t>
      </w:r>
      <w:r>
        <w:rPr>
          <w:b/>
          <w:spacing w:val="19"/>
        </w:rPr>
        <w:t xml:space="preserve"> </w:t>
      </w:r>
      <w:r>
        <w:t>alla</w:t>
      </w:r>
      <w:r>
        <w:rPr>
          <w:spacing w:val="20"/>
        </w:rPr>
        <w:t xml:space="preserve"> </w:t>
      </w:r>
      <w:r>
        <w:t>presente</w:t>
      </w:r>
      <w:r>
        <w:rPr>
          <w:spacing w:val="20"/>
        </w:rPr>
        <w:t xml:space="preserve"> </w:t>
      </w:r>
      <w:r>
        <w:t>domanda</w:t>
      </w:r>
      <w:r>
        <w:rPr>
          <w:spacing w:val="20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seguente</w:t>
      </w:r>
      <w:r>
        <w:rPr>
          <w:spacing w:val="18"/>
        </w:rPr>
        <w:t xml:space="preserve"> </w:t>
      </w:r>
      <w:r>
        <w:t>documentazione</w:t>
      </w:r>
      <w:r>
        <w:rPr>
          <w:spacing w:val="20"/>
        </w:rPr>
        <w:t xml:space="preserve"> </w:t>
      </w:r>
      <w:r>
        <w:rPr>
          <w:spacing w:val="-10"/>
        </w:rPr>
        <w:t>:</w:t>
      </w:r>
    </w:p>
    <w:p w:rsidR="007859C8" w:rsidRPr="00F75902" w:rsidRDefault="007859C8">
      <w:pPr>
        <w:pStyle w:val="ListParagraph"/>
        <w:numPr>
          <w:ilvl w:val="0"/>
          <w:numId w:val="1"/>
        </w:numPr>
        <w:tabs>
          <w:tab w:val="left" w:pos="344"/>
        </w:tabs>
        <w:spacing w:before="75"/>
        <w:ind w:hanging="234"/>
        <w:rPr>
          <w:dstrike/>
          <w:sz w:val="20"/>
        </w:rPr>
      </w:pPr>
      <w:r w:rsidRPr="00F75902">
        <w:rPr>
          <w:dstrike/>
          <w:w w:val="105"/>
          <w:sz w:val="20"/>
        </w:rPr>
        <w:t>copia</w:t>
      </w:r>
      <w:r w:rsidRPr="00F75902">
        <w:rPr>
          <w:dstrike/>
          <w:spacing w:val="-14"/>
          <w:w w:val="105"/>
          <w:sz w:val="20"/>
        </w:rPr>
        <w:t xml:space="preserve"> </w:t>
      </w:r>
      <w:r w:rsidRPr="00F75902">
        <w:rPr>
          <w:dstrike/>
          <w:w w:val="105"/>
          <w:sz w:val="20"/>
        </w:rPr>
        <w:t>autorizzazione</w:t>
      </w:r>
      <w:r w:rsidRPr="00F75902">
        <w:rPr>
          <w:dstrike/>
          <w:spacing w:val="-13"/>
          <w:w w:val="105"/>
          <w:sz w:val="20"/>
        </w:rPr>
        <w:t xml:space="preserve"> </w:t>
      </w:r>
      <w:r w:rsidRPr="00F75902">
        <w:rPr>
          <w:dstrike/>
          <w:w w:val="105"/>
          <w:sz w:val="20"/>
        </w:rPr>
        <w:t>di</w:t>
      </w:r>
      <w:r w:rsidRPr="00F75902">
        <w:rPr>
          <w:dstrike/>
          <w:spacing w:val="-14"/>
          <w:w w:val="105"/>
          <w:sz w:val="20"/>
        </w:rPr>
        <w:t xml:space="preserve"> </w:t>
      </w:r>
      <w:r w:rsidRPr="00F75902">
        <w:rPr>
          <w:dstrike/>
          <w:w w:val="105"/>
          <w:sz w:val="20"/>
        </w:rPr>
        <w:t>cui</w:t>
      </w:r>
      <w:r w:rsidRPr="00F75902">
        <w:rPr>
          <w:dstrike/>
          <w:spacing w:val="-14"/>
          <w:w w:val="105"/>
          <w:sz w:val="20"/>
        </w:rPr>
        <w:t xml:space="preserve"> </w:t>
      </w:r>
      <w:r w:rsidRPr="00F75902">
        <w:rPr>
          <w:dstrike/>
          <w:w w:val="105"/>
          <w:sz w:val="20"/>
        </w:rPr>
        <w:t>si</w:t>
      </w:r>
      <w:r w:rsidRPr="00F75902">
        <w:rPr>
          <w:dstrike/>
          <w:spacing w:val="-13"/>
          <w:w w:val="105"/>
          <w:sz w:val="20"/>
        </w:rPr>
        <w:t xml:space="preserve"> </w:t>
      </w:r>
      <w:r w:rsidRPr="00F75902">
        <w:rPr>
          <w:dstrike/>
          <w:w w:val="105"/>
          <w:sz w:val="20"/>
        </w:rPr>
        <w:t>chiede</w:t>
      </w:r>
      <w:r w:rsidRPr="00F75902">
        <w:rPr>
          <w:dstrike/>
          <w:spacing w:val="-13"/>
          <w:w w:val="105"/>
          <w:sz w:val="20"/>
        </w:rPr>
        <w:t xml:space="preserve"> </w:t>
      </w:r>
      <w:r w:rsidRPr="00F75902">
        <w:rPr>
          <w:dstrike/>
          <w:spacing w:val="-2"/>
          <w:w w:val="105"/>
          <w:sz w:val="20"/>
        </w:rPr>
        <w:t>variazione;</w:t>
      </w:r>
    </w:p>
    <w:p w:rsidR="007859C8" w:rsidRDefault="007859C8">
      <w:pPr>
        <w:pStyle w:val="ListParagraph"/>
        <w:numPr>
          <w:ilvl w:val="0"/>
          <w:numId w:val="1"/>
        </w:numPr>
        <w:tabs>
          <w:tab w:val="left" w:pos="364"/>
        </w:tabs>
        <w:ind w:left="363" w:hanging="254"/>
      </w:pPr>
      <w:r>
        <w:rPr>
          <w:spacing w:val="-2"/>
          <w:w w:val="105"/>
          <w:sz w:val="20"/>
        </w:rPr>
        <w:t>copia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del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documento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di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identità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del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proprietario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del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legale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rappresentante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dell’insediamento.</w:t>
      </w:r>
    </w:p>
    <w:p w:rsidR="007859C8" w:rsidRDefault="007859C8">
      <w:pPr>
        <w:pStyle w:val="BodyText"/>
        <w:rPr>
          <w:sz w:val="24"/>
        </w:rPr>
      </w:pPr>
    </w:p>
    <w:p w:rsidR="007859C8" w:rsidRDefault="007859C8">
      <w:pPr>
        <w:pStyle w:val="BodyText"/>
        <w:rPr>
          <w:sz w:val="24"/>
        </w:rPr>
      </w:pPr>
    </w:p>
    <w:p w:rsidR="007859C8" w:rsidRDefault="007859C8">
      <w:pPr>
        <w:tabs>
          <w:tab w:val="left" w:pos="7055"/>
        </w:tabs>
        <w:spacing w:before="158"/>
        <w:ind w:left="776"/>
        <w:rPr>
          <w:sz w:val="17"/>
        </w:rPr>
      </w:pPr>
      <w:r>
        <w:rPr>
          <w:sz w:val="17"/>
        </w:rPr>
        <w:t>LUOGO</w:t>
      </w:r>
      <w:r>
        <w:rPr>
          <w:spacing w:val="-7"/>
          <w:sz w:val="17"/>
        </w:rPr>
        <w:t xml:space="preserve"> </w:t>
      </w:r>
      <w:r>
        <w:rPr>
          <w:sz w:val="17"/>
        </w:rPr>
        <w:t>E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DATA</w:t>
      </w:r>
      <w:r>
        <w:rPr>
          <w:sz w:val="17"/>
        </w:rPr>
        <w:tab/>
      </w:r>
      <w:r>
        <w:rPr>
          <w:spacing w:val="-2"/>
          <w:sz w:val="17"/>
        </w:rPr>
        <w:t>FIRMA</w:t>
      </w:r>
    </w:p>
    <w:p w:rsidR="007859C8" w:rsidRDefault="007859C8">
      <w:pPr>
        <w:pStyle w:val="BodyText"/>
        <w:spacing w:before="4"/>
        <w:rPr>
          <w:sz w:val="23"/>
        </w:rPr>
      </w:pPr>
      <w:r>
        <w:rPr>
          <w:noProof/>
          <w:lang w:eastAsia="it-IT"/>
        </w:rPr>
        <w:pict>
          <v:shape id="docshape2" o:spid="_x0000_s1027" style="position:absolute;margin-left:79.55pt;margin-top:14.6pt;width:136.7pt;height:.1pt;z-index:-251657216;mso-wrap-distance-left:0;mso-wrap-distance-right:0;mso-position-horizontal-relative:page" coordorigin="1591,292" coordsize="2734,0" path="m1591,292r2733,e" filled="f" strokeweight=".18806mm">
            <v:path arrowok="t"/>
            <w10:wrap type="topAndBottom" anchorx="page"/>
          </v:shape>
        </w:pict>
      </w:r>
      <w:r>
        <w:rPr>
          <w:noProof/>
          <w:lang w:eastAsia="it-IT"/>
        </w:rPr>
        <w:pict>
          <v:shape id="docshape3" o:spid="_x0000_s1028" style="position:absolute;margin-left:379.25pt;margin-top:14.6pt;width:127.2pt;height:.1pt;z-index:-251656192;mso-wrap-distance-left:0;mso-wrap-distance-right:0;mso-position-horizontal-relative:page" coordorigin="7585,292" coordsize="2544,0" path="m7585,292r2544,e" filled="f" strokeweight=".18806mm">
            <v:path arrowok="t"/>
            <w10:wrap type="topAndBottom" anchorx="page"/>
          </v:shape>
        </w:pict>
      </w:r>
    </w:p>
    <w:sectPr w:rsidR="007859C8" w:rsidSect="007764BA">
      <w:type w:val="continuous"/>
      <w:pgSz w:w="12240" w:h="15840"/>
      <w:pgMar w:top="760" w:right="14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15DE5"/>
    <w:multiLevelType w:val="hybridMultilevel"/>
    <w:tmpl w:val="FFFFFFFF"/>
    <w:lvl w:ilvl="0" w:tplc="C0F29CEC">
      <w:start w:val="1"/>
      <w:numFmt w:val="decimal"/>
      <w:lvlText w:val="%1."/>
      <w:lvlJc w:val="left"/>
      <w:pPr>
        <w:ind w:left="343" w:hanging="233"/>
      </w:pPr>
      <w:rPr>
        <w:rFonts w:cs="Times New Roman" w:hint="default"/>
        <w:w w:val="103"/>
      </w:rPr>
    </w:lvl>
    <w:lvl w:ilvl="1" w:tplc="9036CA22">
      <w:numFmt w:val="bullet"/>
      <w:lvlText w:val="•"/>
      <w:lvlJc w:val="left"/>
      <w:pPr>
        <w:ind w:left="1236" w:hanging="233"/>
      </w:pPr>
      <w:rPr>
        <w:rFonts w:hint="default"/>
      </w:rPr>
    </w:lvl>
    <w:lvl w:ilvl="2" w:tplc="2932AB8C">
      <w:numFmt w:val="bullet"/>
      <w:lvlText w:val="•"/>
      <w:lvlJc w:val="left"/>
      <w:pPr>
        <w:ind w:left="2132" w:hanging="233"/>
      </w:pPr>
      <w:rPr>
        <w:rFonts w:hint="default"/>
      </w:rPr>
    </w:lvl>
    <w:lvl w:ilvl="3" w:tplc="85324F02">
      <w:numFmt w:val="bullet"/>
      <w:lvlText w:val="•"/>
      <w:lvlJc w:val="left"/>
      <w:pPr>
        <w:ind w:left="3028" w:hanging="233"/>
      </w:pPr>
      <w:rPr>
        <w:rFonts w:hint="default"/>
      </w:rPr>
    </w:lvl>
    <w:lvl w:ilvl="4" w:tplc="5DDC5096">
      <w:numFmt w:val="bullet"/>
      <w:lvlText w:val="•"/>
      <w:lvlJc w:val="left"/>
      <w:pPr>
        <w:ind w:left="3924" w:hanging="233"/>
      </w:pPr>
      <w:rPr>
        <w:rFonts w:hint="default"/>
      </w:rPr>
    </w:lvl>
    <w:lvl w:ilvl="5" w:tplc="01A8D08A">
      <w:numFmt w:val="bullet"/>
      <w:lvlText w:val="•"/>
      <w:lvlJc w:val="left"/>
      <w:pPr>
        <w:ind w:left="4820" w:hanging="233"/>
      </w:pPr>
      <w:rPr>
        <w:rFonts w:hint="default"/>
      </w:rPr>
    </w:lvl>
    <w:lvl w:ilvl="6" w:tplc="CCD0FCA0">
      <w:numFmt w:val="bullet"/>
      <w:lvlText w:val="•"/>
      <w:lvlJc w:val="left"/>
      <w:pPr>
        <w:ind w:left="5716" w:hanging="233"/>
      </w:pPr>
      <w:rPr>
        <w:rFonts w:hint="default"/>
      </w:rPr>
    </w:lvl>
    <w:lvl w:ilvl="7" w:tplc="19900E76">
      <w:numFmt w:val="bullet"/>
      <w:lvlText w:val="•"/>
      <w:lvlJc w:val="left"/>
      <w:pPr>
        <w:ind w:left="6612" w:hanging="233"/>
      </w:pPr>
      <w:rPr>
        <w:rFonts w:hint="default"/>
      </w:rPr>
    </w:lvl>
    <w:lvl w:ilvl="8" w:tplc="44E0C8AE">
      <w:numFmt w:val="bullet"/>
      <w:lvlText w:val="•"/>
      <w:lvlJc w:val="left"/>
      <w:pPr>
        <w:ind w:left="7508" w:hanging="23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4BA"/>
    <w:rsid w:val="007764BA"/>
    <w:rsid w:val="007859C8"/>
    <w:rsid w:val="008407A8"/>
    <w:rsid w:val="00CF7FFD"/>
    <w:rsid w:val="00F7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4BA"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764BA"/>
    <w:pPr>
      <w:spacing w:before="71"/>
      <w:ind w:left="2488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21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7764BA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3221D"/>
    <w:rPr>
      <w:rFonts w:ascii="Arial" w:hAnsi="Arial" w:cs="Arial"/>
      <w:lang w:eastAsia="en-US"/>
    </w:rPr>
  </w:style>
  <w:style w:type="paragraph" w:styleId="Title">
    <w:name w:val="Title"/>
    <w:basedOn w:val="Normal"/>
    <w:link w:val="TitleChar"/>
    <w:uiPriority w:val="99"/>
    <w:qFormat/>
    <w:rsid w:val="007764BA"/>
    <w:pPr>
      <w:spacing w:before="90"/>
      <w:ind w:left="2488" w:right="2500"/>
      <w:jc w:val="center"/>
    </w:pPr>
    <w:rPr>
      <w:rFonts w:ascii="Tahoma" w:hAnsi="Tahoma" w:cs="Tahoma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21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7764BA"/>
    <w:pPr>
      <w:spacing w:before="47"/>
      <w:ind w:left="343" w:hanging="254"/>
    </w:pPr>
  </w:style>
  <w:style w:type="paragraph" w:customStyle="1" w:styleId="TableParagraph">
    <w:name w:val="Table Paragraph"/>
    <w:basedOn w:val="Normal"/>
    <w:uiPriority w:val="99"/>
    <w:rsid w:val="007764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212</Words>
  <Characters>1213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TREQUANDA</dc:title>
  <dc:subject/>
  <dc:creator/>
  <cp:keywords/>
  <dc:description/>
  <cp:lastModifiedBy>L.cortonesi37</cp:lastModifiedBy>
  <cp:revision>2</cp:revision>
  <dcterms:created xsi:type="dcterms:W3CDTF">2023-03-29T16:36:00Z</dcterms:created>
  <dcterms:modified xsi:type="dcterms:W3CDTF">2023-03-29T16:36:00Z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Mozilla Firefox</vt:lpwstr>
  </property>
</Properties>
</file>